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94" w:lineRule="exact"/>
        <w:rPr>
          <w:rFonts w:cs="仿宋_GB2312"/>
          <w:sz w:val="28"/>
          <w:szCs w:val="28"/>
        </w:rPr>
      </w:pPr>
      <w:bookmarkStart w:id="11" w:name="_GoBack"/>
      <w:bookmarkEnd w:id="11"/>
      <w:r>
        <w:rPr>
          <w:rFonts w:hint="eastAsia" w:cs="仿宋_GB2312"/>
          <w:sz w:val="28"/>
          <w:szCs w:val="28"/>
        </w:rPr>
        <w:t>附件1</w:t>
      </w:r>
    </w:p>
    <w:p>
      <w:pPr>
        <w:spacing w:beforeLines="50" w:afterLines="50" w:line="59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略阳县就业见习单位申报表</w:t>
      </w:r>
    </w:p>
    <w:p>
      <w:pPr>
        <w:spacing w:afterLines="20" w:line="594" w:lineRule="exact"/>
        <w:rPr>
          <w:rFonts w:cs="仿宋_GB2312"/>
          <w:sz w:val="36"/>
          <w:szCs w:val="36"/>
        </w:rPr>
      </w:pPr>
      <w:r>
        <w:rPr>
          <w:rFonts w:hint="eastAsia" w:cs="仿宋_GB2312"/>
          <w:sz w:val="28"/>
          <w:szCs w:val="28"/>
        </w:rPr>
        <w:t>单位名称（盖章）：                      填报时间：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0"/>
        <w:gridCol w:w="1726"/>
        <w:gridCol w:w="1171"/>
        <w:gridCol w:w="1669"/>
        <w:gridCol w:w="2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</w:t>
            </w:r>
            <w:r>
              <w:rPr>
                <w:rFonts w:hint="eastAsia" w:cs="Dotum"/>
                <w:bCs/>
                <w:sz w:val="28"/>
                <w:szCs w:val="28"/>
              </w:rPr>
              <w:t>位性</w:t>
            </w:r>
            <w:r>
              <w:rPr>
                <w:rFonts w:hint="eastAsia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所属</w:t>
            </w:r>
            <w:r>
              <w:rPr>
                <w:rFonts w:hint="eastAsia" w:cs="Dotum"/>
                <w:bCs/>
                <w:sz w:val="28"/>
                <w:szCs w:val="28"/>
              </w:rPr>
              <w:t>行</w:t>
            </w:r>
            <w:r>
              <w:rPr>
                <w:rFonts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8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银行帐号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联系人</w:t>
            </w:r>
            <w:r>
              <w:rPr>
                <w:rFonts w:hint="eastAsia"/>
                <w:bCs/>
                <w:sz w:val="18"/>
                <w:szCs w:val="18"/>
              </w:rPr>
              <w:t>（指定专人负责见习工作对接）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</w:t>
            </w:r>
            <w:r>
              <w:rPr>
                <w:rFonts w:hint="eastAsia" w:cs="Dotum"/>
                <w:bCs/>
                <w:sz w:val="28"/>
                <w:szCs w:val="28"/>
              </w:rPr>
              <w:t>系</w:t>
            </w:r>
            <w:r>
              <w:rPr>
                <w:rFonts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单位电话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QQ号码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3" w:hRule="atLeast"/>
          <w:jc w:val="center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岗位情况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Dotum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岗</w:t>
            </w:r>
            <w:r>
              <w:rPr>
                <w:rFonts w:hint="eastAsia" w:cs="Dotum"/>
                <w:bCs/>
                <w:sz w:val="28"/>
                <w:szCs w:val="28"/>
              </w:rPr>
              <w:t>位名</w:t>
            </w:r>
            <w:r>
              <w:rPr>
                <w:rFonts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5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8" w:name="岗位名称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atLeast"/>
          <w:jc w:val="center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Dotum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岗</w:t>
            </w:r>
            <w:r>
              <w:rPr>
                <w:rFonts w:hint="eastAsia" w:cs="Dotum"/>
                <w:bCs/>
                <w:sz w:val="28"/>
                <w:szCs w:val="28"/>
              </w:rPr>
              <w:t>位要求          及人数</w:t>
            </w:r>
          </w:p>
        </w:tc>
        <w:tc>
          <w:tcPr>
            <w:tcW w:w="5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9" w:name="岗位要求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</w:t>
            </w:r>
            <w:r>
              <w:rPr>
                <w:rFonts w:hint="eastAsia" w:cs="Dotum"/>
                <w:bCs/>
                <w:sz w:val="28"/>
                <w:szCs w:val="28"/>
              </w:rPr>
              <w:t>注</w:t>
            </w:r>
          </w:p>
        </w:tc>
        <w:tc>
          <w:tcPr>
            <w:tcW w:w="6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bCs/>
                <w:sz w:val="28"/>
                <w:szCs w:val="28"/>
              </w:rPr>
            </w:pPr>
            <w:bookmarkStart w:id="10" w:name="备注1"/>
            <w:bookmarkEnd w:id="10"/>
          </w:p>
        </w:tc>
      </w:tr>
    </w:tbl>
    <w:p>
      <w:pPr>
        <w:rPr>
          <w:b/>
          <w:sz w:val="24"/>
        </w:rPr>
        <w:sectPr>
          <w:footerReference r:id="rId3" w:type="default"/>
          <w:footerReference r:id="rId4" w:type="even"/>
          <w:pgSz w:w="11906" w:h="16838"/>
          <w:pgMar w:top="1701" w:right="1531" w:bottom="1985" w:left="1531" w:header="851" w:footer="1644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beforeLines="50" w:afterLines="50" w:line="594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附件2</w:t>
      </w:r>
    </w:p>
    <w:p>
      <w:pPr>
        <w:spacing w:beforeLines="50" w:afterLines="5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略阳县就业见习指导老师登记表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63"/>
        <w:gridCol w:w="1249"/>
        <w:gridCol w:w="1516"/>
        <w:gridCol w:w="1504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工作年限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QQ</w:t>
            </w: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教育经历</w:t>
            </w:r>
          </w:p>
        </w:tc>
        <w:tc>
          <w:tcPr>
            <w:tcW w:w="7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工作经历</w:t>
            </w:r>
          </w:p>
        </w:tc>
        <w:tc>
          <w:tcPr>
            <w:tcW w:w="7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推荐意见</w:t>
            </w:r>
          </w:p>
        </w:tc>
        <w:tc>
          <w:tcPr>
            <w:tcW w:w="7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/>
              <w:jc w:val="center"/>
              <w:rPr>
                <w:sz w:val="28"/>
              </w:rPr>
            </w:pP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Lines="50"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（盖章）</w:t>
            </w:r>
          </w:p>
          <w:p>
            <w:pPr>
              <w:spacing w:afterLines="50"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年  月   日</w:t>
            </w:r>
          </w:p>
        </w:tc>
      </w:tr>
    </w:tbl>
    <w:p>
      <w:pPr>
        <w:spacing w:line="560" w:lineRule="exact"/>
        <w:rPr>
          <w:rFonts w:ascii="仿宋_GB2312" w:hAnsi="仿宋_GB2312" w:cs="仿宋_GB2312"/>
          <w:szCs w:val="32"/>
        </w:rPr>
        <w:sectPr>
          <w:footerReference r:id="rId5" w:type="default"/>
          <w:footerReference r:id="rId6" w:type="even"/>
          <w:pgSz w:w="11906" w:h="16838"/>
          <w:pgMar w:top="1701" w:right="1361" w:bottom="1418" w:left="1701" w:header="851" w:footer="1304" w:gutter="0"/>
          <w:pgNumType w:fmt="numberInDash"/>
          <w:cols w:space="720" w:num="1"/>
          <w:rtlGutter w:val="1"/>
          <w:docGrid w:type="lines" w:linePitch="312" w:charSpace="0"/>
        </w:sectPr>
      </w:pPr>
    </w:p>
    <w:p>
      <w:pPr>
        <w:spacing w:beforeLines="50" w:afterLines="50" w:line="594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附件3</w:t>
      </w:r>
    </w:p>
    <w:p>
      <w:pPr>
        <w:spacing w:beforeLines="50" w:afterLines="50" w:line="59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略阳县就业见习岗位需求信息登记表</w:t>
      </w:r>
    </w:p>
    <w:p>
      <w:pPr>
        <w:spacing w:beforeLines="30" w:afterLines="30" w:line="594" w:lineRule="exact"/>
        <w:ind w:firstLine="140" w:firstLineChars="50"/>
        <w:rPr>
          <w:rFonts w:cs="仿宋_GB2312"/>
          <w:kern w:val="0"/>
          <w:sz w:val="28"/>
          <w:szCs w:val="28"/>
        </w:rPr>
      </w:pPr>
      <w:r>
        <w:rPr>
          <w:rFonts w:hint="eastAsia" w:cs="仿宋_GB2312"/>
          <w:kern w:val="0"/>
          <w:sz w:val="28"/>
          <w:szCs w:val="28"/>
        </w:rPr>
        <w:t>填报单位（盖章）：                                            需求类别：□高校毕业生   □失业青年</w:t>
      </w:r>
    </w:p>
    <w:tbl>
      <w:tblPr>
        <w:tblStyle w:val="8"/>
        <w:tblW w:w="142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0"/>
        <w:gridCol w:w="2930"/>
        <w:gridCol w:w="2470"/>
        <w:gridCol w:w="2700"/>
        <w:gridCol w:w="1436"/>
        <w:gridCol w:w="1985"/>
        <w:gridCol w:w="19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Lines="50" w:line="320" w:lineRule="exact"/>
              <w:jc w:val="center"/>
              <w:rPr>
                <w:rFonts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b/>
                <w:kern w:val="0"/>
                <w:sz w:val="28"/>
                <w:szCs w:val="28"/>
              </w:rPr>
              <w:t>需求人数（人）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exact"/>
        </w:trPr>
        <w:tc>
          <w:tcPr>
            <w:tcW w:w="12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合  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1400" w:firstLineChars="500"/>
        <w:rPr>
          <w:rFonts w:ascii="仿宋_GB2312" w:hAnsi="仿宋_GB2312" w:cs="仿宋_GB2312"/>
          <w:szCs w:val="32"/>
        </w:rPr>
      </w:pPr>
      <w:r>
        <w:rPr>
          <w:rFonts w:hint="eastAsia" w:cs="仿宋_GB2312"/>
          <w:kern w:val="0"/>
          <w:sz w:val="28"/>
          <w:szCs w:val="28"/>
        </w:rPr>
        <w:t>填报人：                       联系电话：                 填报时间：      年   月   日</w:t>
      </w:r>
    </w:p>
    <w:p>
      <w:pPr>
        <w:spacing w:line="600" w:lineRule="exact"/>
        <w:ind w:firstLine="1600" w:firstLineChars="500"/>
        <w:rPr>
          <w:rFonts w:ascii="仿宋_GB2312" w:hAnsi="仿宋_GB2312" w:cs="仿宋_GB2312"/>
          <w:szCs w:val="32"/>
        </w:rPr>
        <w:sectPr>
          <w:pgSz w:w="16838" w:h="11906" w:orient="landscape"/>
          <w:pgMar w:top="1304" w:right="1247" w:bottom="1247" w:left="1304" w:header="851" w:footer="1304" w:gutter="0"/>
          <w:pgNumType w:fmt="numberInDash"/>
          <w:cols w:space="720" w:num="1"/>
          <w:docGrid w:type="linesAndChars" w:linePitch="312" w:charSpace="0"/>
        </w:sectPr>
      </w:pPr>
    </w:p>
    <w:p>
      <w:pPr>
        <w:tabs>
          <w:tab w:val="center" w:pos="4422"/>
        </w:tabs>
        <w:spacing w:beforeLines="50" w:afterLines="50" w:line="594" w:lineRule="exact"/>
        <w:rPr>
          <w:rFonts w:ascii="黑体" w:hAnsi="黑体" w:eastAsia="黑体"/>
          <w:sz w:val="44"/>
          <w:szCs w:val="44"/>
        </w:rPr>
      </w:pPr>
      <w:r>
        <w:rPr>
          <w:rFonts w:hint="eastAsia" w:cs="仿宋_GB2312"/>
          <w:sz w:val="28"/>
          <w:szCs w:val="28"/>
        </w:rPr>
        <w:t>附件4</w:t>
      </w:r>
      <w:r>
        <w:rPr>
          <w:rFonts w:hint="eastAsia" w:cs="仿宋_GB2312"/>
          <w:sz w:val="28"/>
          <w:szCs w:val="28"/>
        </w:rPr>
        <w:tab/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略阳县就业创业服务中心与见习单位协议书</w:t>
      </w:r>
    </w:p>
    <w:p>
      <w:pPr>
        <w:tabs>
          <w:tab w:val="left" w:pos="2893"/>
        </w:tabs>
        <w:spacing w:line="500" w:lineRule="exact"/>
        <w:rPr>
          <w:sz w:val="28"/>
          <w:szCs w:val="28"/>
        </w:rPr>
      </w:pPr>
    </w:p>
    <w:p>
      <w:pPr>
        <w:tabs>
          <w:tab w:val="left" w:pos="2893"/>
        </w:tabs>
        <w:spacing w:line="500" w:lineRule="exact"/>
        <w:rPr>
          <w:rFonts w:ascii="仿宋" w:hAnsi="仿宋" w:eastAsia="仿宋"/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甲方：</w:t>
      </w:r>
      <w:r>
        <w:rPr>
          <w:rFonts w:hint="eastAsia" w:ascii="仿宋_GB2312" w:hAnsi="仿宋_GB2312" w:cs="仿宋_GB2312"/>
          <w:szCs w:val="32"/>
        </w:rPr>
        <w:t>略阳县就业创业服务中心</w:t>
      </w:r>
    </w:p>
    <w:p>
      <w:pPr>
        <w:spacing w:line="50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乙方： </w:t>
      </w:r>
    </w:p>
    <w:p>
      <w:pPr>
        <w:spacing w:line="500" w:lineRule="exact"/>
        <w:ind w:firstLine="639"/>
        <w:rPr>
          <w:rFonts w:ascii="仿宋" w:hAnsi="仿宋" w:eastAsia="仿宋"/>
          <w:szCs w:val="32"/>
        </w:rPr>
      </w:pPr>
      <w:r>
        <w:rPr>
          <w:rFonts w:hint="eastAsia" w:ascii="仿宋_GB2312" w:hAnsi="仿宋_GB2312" w:cs="仿宋_GB2312"/>
          <w:szCs w:val="32"/>
        </w:rPr>
        <w:t>按照《陕西省就业见习管理办法》</w:t>
      </w:r>
      <w:r>
        <w:rPr>
          <w:rFonts w:hint="eastAsia" w:ascii="仿宋_GB2312" w:hAnsi="仿宋_GB2312" w:cs="仿宋_GB2312"/>
          <w:spacing w:val="-4"/>
          <w:szCs w:val="32"/>
        </w:rPr>
        <w:t>（陕人社发</w:t>
      </w:r>
      <w:r>
        <w:rPr>
          <w:rFonts w:hint="eastAsia" w:ascii="仿宋_GB2312"/>
          <w:spacing w:val="-4"/>
          <w:szCs w:val="32"/>
        </w:rPr>
        <w:t>〔2019〕</w:t>
      </w:r>
      <w:r>
        <w:rPr>
          <w:rFonts w:hint="eastAsia" w:ascii="仿宋_GB2312" w:hAnsi="仿宋_GB2312" w:cs="仿宋_GB2312"/>
          <w:spacing w:val="-4"/>
          <w:szCs w:val="32"/>
        </w:rPr>
        <w:t>51号）</w:t>
      </w:r>
      <w:r>
        <w:rPr>
          <w:rFonts w:hint="eastAsia" w:ascii="仿宋_GB2312" w:hAnsi="仿宋_GB2312" w:cs="仿宋_GB2312"/>
          <w:szCs w:val="32"/>
        </w:rPr>
        <w:t>的文件精神</w:t>
      </w:r>
      <w:r>
        <w:rPr>
          <w:rFonts w:hint="eastAsia" w:ascii="仿宋" w:hAnsi="仿宋" w:eastAsia="仿宋"/>
          <w:szCs w:val="32"/>
        </w:rPr>
        <w:t>，进一步完善略阳县就业见习制度，拓展毕业生就业渠道，促进毕业生就业能力，现拟定</w:t>
      </w:r>
      <w:r>
        <w:rPr>
          <w:rFonts w:hint="eastAsia" w:ascii="仿宋_GB2312" w:hAnsi="仿宋_GB2312" w:cs="仿宋_GB2312"/>
          <w:szCs w:val="32"/>
        </w:rPr>
        <w:t>略阳县就业创业服务中心</w:t>
      </w:r>
      <w:r>
        <w:rPr>
          <w:rFonts w:hint="eastAsia" w:ascii="仿宋" w:hAnsi="仿宋" w:eastAsia="仿宋"/>
          <w:szCs w:val="32"/>
        </w:rPr>
        <w:t>与见习单位协议书，经甲乙双方协商一致，签订本协议。</w:t>
      </w:r>
    </w:p>
    <w:p>
      <w:pPr>
        <w:spacing w:line="500" w:lineRule="exact"/>
        <w:ind w:firstLine="639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一、协议期限</w:t>
      </w:r>
    </w:p>
    <w:p>
      <w:pPr>
        <w:spacing w:line="500" w:lineRule="exact"/>
        <w:ind w:firstLine="63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本协议期限从年 </w:t>
      </w:r>
      <w:r>
        <w:rPr>
          <w:rFonts w:hint="eastAsia" w:ascii="仿宋" w:hAnsi="仿宋" w:eastAsia="仿宋"/>
          <w:szCs w:val="32"/>
          <w:u w:val="single"/>
        </w:rPr>
        <w:t>　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　</w:t>
      </w:r>
      <w:r>
        <w:rPr>
          <w:rFonts w:hint="eastAsia" w:ascii="仿宋" w:hAnsi="仿宋" w:eastAsia="仿宋"/>
          <w:szCs w:val="32"/>
        </w:rPr>
        <w:t>日起至</w:t>
      </w:r>
      <w:r>
        <w:rPr>
          <w:rFonts w:hint="eastAsia" w:ascii="仿宋" w:hAnsi="仿宋" w:eastAsia="仿宋"/>
          <w:szCs w:val="32"/>
          <w:u w:val="single"/>
        </w:rPr>
        <w:t xml:space="preserve"> 　 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u w:val="single"/>
        </w:rPr>
        <w:t xml:space="preserve"> 　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u w:val="single"/>
        </w:rPr>
        <w:t xml:space="preserve"> 　 </w:t>
      </w:r>
      <w:r>
        <w:rPr>
          <w:rFonts w:hint="eastAsia" w:ascii="仿宋" w:hAnsi="仿宋" w:eastAsia="仿宋"/>
          <w:szCs w:val="32"/>
        </w:rPr>
        <w:t>日止，协议期满后经考察合格，双方同意可续签协议。</w:t>
      </w:r>
    </w:p>
    <w:p>
      <w:pPr>
        <w:spacing w:line="500" w:lineRule="exact"/>
        <w:ind w:firstLine="639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二、甲方主要职责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（一）组织实施见习计划，开展见习服务；</w:t>
      </w:r>
    </w:p>
    <w:p>
      <w:pPr>
        <w:spacing w:line="500" w:lineRule="exact"/>
        <w:ind w:firstLine="640" w:firstLineChars="200"/>
        <w:rPr>
          <w:rFonts w:ascii="仿宋" w:hAnsi="仿宋" w:eastAsia="仿宋"/>
          <w:spacing w:val="-6"/>
          <w:szCs w:val="32"/>
        </w:rPr>
      </w:pPr>
      <w:r>
        <w:rPr>
          <w:rFonts w:hint="eastAsia" w:ascii="仿宋" w:hAnsi="仿宋" w:eastAsia="仿宋"/>
          <w:szCs w:val="32"/>
        </w:rPr>
        <w:t>（二</w:t>
      </w:r>
      <w:r>
        <w:rPr>
          <w:rFonts w:hint="eastAsia" w:ascii="仿宋" w:hAnsi="仿宋" w:eastAsia="仿宋"/>
          <w:spacing w:val="-4"/>
          <w:szCs w:val="32"/>
        </w:rPr>
        <w:t>）</w:t>
      </w:r>
      <w:r>
        <w:rPr>
          <w:rFonts w:hint="eastAsia" w:ascii="仿宋" w:hAnsi="仿宋" w:eastAsia="仿宋"/>
          <w:spacing w:val="-6"/>
          <w:szCs w:val="32"/>
        </w:rPr>
        <w:t>受理、审核见习单位资格认定申请，出具审核认定结果；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（三）收集整理、分类汇总本行政区域见习岗位信息，通过官方网站向社会公开发布；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（四）组织开展见习供需对接活动，统筹调剂本行政区域见习资源；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（五）办理见习人员人身意外伤害保险；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（六）按规定向见习单位拨付见习补贴资金；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（七）承办与见习相关的其他工作。</w:t>
      </w:r>
    </w:p>
    <w:p>
      <w:pPr>
        <w:spacing w:line="500" w:lineRule="exact"/>
        <w:ind w:firstLine="639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三、乙方主要职责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（一）制定落实见习管理制度；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（二）积极开发见习岗位，为接收见习人员创造条件；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（三）及时与达成意向的见习人员签订见习协议书；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（四）委派专业水平高、实践经验丰富、责任心强的技术或管理人员作为见习指导老师，指导帮助见习人员开展工作；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（五）建立见习人员考勤制度，做好考勤登记；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（六）及时掌握见习人员思想、学习和生活情况，加强安全和健康管理，不得安排见习人员在有毒有害或具有安全隐患的岗位见习，有职业卫生要求的要定期组织见习人员进行健康检查；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（七）通过银行按月为见习人员发放生活补贴；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（八）见习期满，根据见习人员的实际表现提出考核意见，并出具见习鉴定报告；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（九）留用见习期间表现优秀的见习人员就业；</w:t>
      </w:r>
    </w:p>
    <w:p>
      <w:pPr>
        <w:spacing w:line="50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（十）建立见习工作档案，妥善保存见习人员登记表、见习协议书、考勤记录、见习补贴报账资料及财务凭证等见习相关资料（保存期限不少于3年），接受有关部门监督检查。</w:t>
      </w:r>
    </w:p>
    <w:p>
      <w:pPr>
        <w:spacing w:line="500" w:lineRule="exact"/>
        <w:ind w:firstLine="639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四、附则</w:t>
      </w:r>
    </w:p>
    <w:p>
      <w:pPr>
        <w:spacing w:line="500" w:lineRule="exact"/>
        <w:ind w:firstLine="63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（一）本协议一式两份，甲乙双方各保存一份，经双方签字盖章后生效。</w:t>
      </w:r>
    </w:p>
    <w:p>
      <w:pPr>
        <w:spacing w:line="500" w:lineRule="exact"/>
        <w:ind w:firstLine="639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（二）本协议未尽事宜，由甲乙双方协商确定。</w:t>
      </w:r>
    </w:p>
    <w:p>
      <w:pPr>
        <w:spacing w:line="500" w:lineRule="exact"/>
        <w:ind w:firstLine="639"/>
        <w:rPr>
          <w:rFonts w:ascii="仿宋" w:hAnsi="仿宋" w:eastAsia="仿宋"/>
          <w:szCs w:val="32"/>
        </w:rPr>
      </w:pPr>
    </w:p>
    <w:p>
      <w:pPr>
        <w:spacing w:line="500" w:lineRule="exact"/>
        <w:ind w:firstLine="639"/>
        <w:rPr>
          <w:rFonts w:ascii="仿宋" w:hAnsi="仿宋" w:eastAsia="仿宋"/>
          <w:szCs w:val="32"/>
        </w:rPr>
      </w:pPr>
    </w:p>
    <w:p>
      <w:pPr>
        <w:spacing w:line="500" w:lineRule="exact"/>
        <w:ind w:firstLine="72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甲 方（盖章）          　　 　　乙 方（盖章）</w:t>
      </w:r>
    </w:p>
    <w:p>
      <w:pPr>
        <w:spacing w:line="500" w:lineRule="exact"/>
        <w:ind w:firstLine="720" w:firstLineChars="225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负 责 人：    　　　　          负 责 人：</w:t>
      </w:r>
    </w:p>
    <w:p>
      <w:pPr>
        <w:spacing w:line="500" w:lineRule="exact"/>
        <w:ind w:left="640" w:leftChars="200" w:firstLine="67" w:firstLineChars="21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联系电话：         　　　       联系电话：　　 </w:t>
      </w:r>
    </w:p>
    <w:p>
      <w:pPr>
        <w:spacing w:line="500" w:lineRule="exact"/>
        <w:ind w:firstLine="857" w:firstLineChars="268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   月   日         　        年   月   日</w:t>
      </w:r>
    </w:p>
    <w:p>
      <w:pPr>
        <w:spacing w:line="500" w:lineRule="exact"/>
        <w:ind w:firstLine="857" w:firstLineChars="268"/>
        <w:rPr>
          <w:rFonts w:ascii="仿宋" w:hAnsi="仿宋" w:eastAsia="仿宋"/>
          <w:szCs w:val="32"/>
        </w:rPr>
      </w:pPr>
    </w:p>
    <w:p>
      <w:pPr>
        <w:spacing w:line="500" w:lineRule="exact"/>
        <w:ind w:firstLine="857" w:firstLineChars="268"/>
        <w:rPr>
          <w:rFonts w:ascii="仿宋" w:hAnsi="仿宋" w:eastAsia="仿宋"/>
          <w:szCs w:val="32"/>
        </w:rPr>
      </w:pPr>
    </w:p>
    <w:p>
      <w:pPr>
        <w:spacing w:line="500" w:lineRule="exact"/>
        <w:ind w:firstLine="857" w:firstLineChars="268"/>
        <w:rPr>
          <w:rFonts w:ascii="仿宋" w:hAnsi="仿宋" w:eastAsia="仿宋"/>
          <w:szCs w:val="32"/>
        </w:rPr>
      </w:pPr>
    </w:p>
    <w:p>
      <w:pPr>
        <w:spacing w:beforeLines="50" w:afterLines="50" w:line="594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附件5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略阳县就业见习单位诚信承诺书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就业见习补贴是国家为毕业生(毕业两年内)及16-24 周岁失业青年促进就业的一项优惠政策，凡符合条件的人员力争全覆盖，为了确保此项工作开展，我单位自愿做出以下承诺。</w:t>
      </w:r>
    </w:p>
    <w:p>
      <w:pPr>
        <w:spacing w:line="520" w:lineRule="exact"/>
        <w:ind w:firstLine="572" w:firstLineChars="17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我单位已知晓有关就业见习的所有政策和规定；1.凡在我单位见习的大学生及16-24周岁的失业青年,只申请办理这一次见习补贴，之前没有在其他市.县人才公共服务机构申请补贴，若一经发现有重复办理现象，我单位自愿承担一切责任。2.我单位坚决抵制一切违规空挂，涉嫌套取等违规行为。</w:t>
      </w:r>
    </w:p>
    <w:p>
      <w:pPr>
        <w:spacing w:line="520" w:lineRule="exact"/>
        <w:ind w:firstLine="572" w:firstLineChars="17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二、自觉接受县就业创业服务中心的监督、监管及接受上级相关部门抽查、检查。一经查出违规行为，我单位自愿承担一切责任。</w:t>
      </w:r>
    </w:p>
    <w:p>
      <w:pPr>
        <w:spacing w:line="520" w:lineRule="exact"/>
        <w:ind w:firstLine="572" w:firstLineChars="17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三、单位确定一名见习指导老师，应熟知见习相关政策，主要负责指导和管理见习人员。同时，单位确定一名分管领导作为单位见习监督员，及时处理见习过程中发生的紧急事务，确保见习工作顺利开展。</w:t>
      </w:r>
    </w:p>
    <w:p>
      <w:pPr>
        <w:spacing w:line="520" w:lineRule="exact"/>
        <w:ind w:firstLine="572" w:firstLineChars="17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四、我单位将严格履行上述承诺，如有违反，愿承担相应责任。</w:t>
      </w:r>
    </w:p>
    <w:p>
      <w:pPr>
        <w:spacing w:line="520" w:lineRule="exact"/>
        <w:ind w:firstLine="572" w:firstLineChars="179"/>
        <w:jc w:val="left"/>
        <w:rPr>
          <w:rFonts w:hint="eastAsia" w:ascii="仿宋_GB2312" w:hAnsi="仿宋_GB2312" w:cs="仿宋_GB2312"/>
          <w:szCs w:val="32"/>
        </w:rPr>
      </w:pPr>
    </w:p>
    <w:p>
      <w:pPr>
        <w:spacing w:line="520" w:lineRule="exact"/>
        <w:ind w:firstLine="572" w:firstLineChars="179"/>
        <w:jc w:val="left"/>
        <w:rPr>
          <w:rFonts w:hint="eastAsia" w:ascii="仿宋_GB2312" w:hAnsi="仿宋_GB2312" w:cs="仿宋_GB2312"/>
          <w:szCs w:val="32"/>
        </w:rPr>
      </w:pPr>
    </w:p>
    <w:p>
      <w:pPr>
        <w:spacing w:line="520" w:lineRule="exact"/>
        <w:ind w:firstLine="4732" w:firstLineChars="1479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承诺单位(盖章)</w:t>
      </w:r>
    </w:p>
    <w:p>
      <w:pPr>
        <w:spacing w:line="520" w:lineRule="exact"/>
        <w:ind w:firstLine="572" w:firstLineChars="179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年</w:t>
      </w:r>
      <w:r>
        <w:rPr>
          <w:rFonts w:hint="eastAsia" w:ascii="仿宋_GB2312" w:hAnsi="仿宋_GB2312" w:cs="仿宋_GB2312"/>
          <w:szCs w:val="32"/>
        </w:rPr>
        <w:tab/>
      </w:r>
      <w:r>
        <w:rPr>
          <w:rFonts w:hint="eastAsia" w:ascii="仿宋_GB2312" w:hAnsi="仿宋_GB2312" w:cs="仿宋_GB2312"/>
          <w:szCs w:val="32"/>
        </w:rPr>
        <w:t xml:space="preserve">  月  日</w:t>
      </w:r>
    </w:p>
    <w:p>
      <w:pPr>
        <w:spacing w:line="500" w:lineRule="exact"/>
        <w:ind w:firstLine="857" w:firstLineChars="268"/>
        <w:rPr>
          <w:rFonts w:ascii="仿宋" w:hAnsi="仿宋" w:eastAsia="仿宋"/>
          <w:szCs w:val="32"/>
        </w:rPr>
        <w:sectPr>
          <w:pgSz w:w="11906" w:h="16838"/>
          <w:pgMar w:top="1701" w:right="1474" w:bottom="1701" w:left="1588" w:header="851" w:footer="1304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spacing w:line="240" w:lineRule="auto"/>
      </w:pPr>
      <w:r>
        <w:rPr>
          <w:rFonts w:hint="eastAsia" w:ascii="宋体" w:hAnsi="宋体" w:cs="仿宋_GB2312"/>
          <w:b w:val="0"/>
          <w:sz w:val="28"/>
          <w:szCs w:val="28"/>
        </w:rPr>
        <w:t>附件6</w:t>
      </w:r>
    </w:p>
    <w:tbl>
      <w:tblPr>
        <w:tblStyle w:val="8"/>
        <w:tblW w:w="15320" w:type="dxa"/>
        <w:tblInd w:w="-3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557"/>
        <w:gridCol w:w="815"/>
        <w:gridCol w:w="834"/>
        <w:gridCol w:w="1408"/>
        <w:gridCol w:w="2354"/>
        <w:gridCol w:w="1982"/>
        <w:gridCol w:w="1382"/>
        <w:gridCol w:w="1960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36"/>
                <w:szCs w:val="36"/>
              </w:rPr>
              <w:t>略阳县就业见习单位补贴申请表（2024年度）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填报单位：（公章）                                       类别：□政府补贴类     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7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见习单位信息 </w:t>
            </w:r>
          </w:p>
        </w:tc>
        <w:tc>
          <w:tcPr>
            <w:tcW w:w="6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政府补贴总金额（元）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开户全称</w:t>
            </w:r>
          </w:p>
        </w:tc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5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小写金额：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5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单位收款账号</w:t>
            </w:r>
          </w:p>
        </w:tc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5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 大写金额: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5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3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54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65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32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见习人员信息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见习人姓名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见习开始时间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见习结束时间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本次申请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见习补贴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月份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政府补贴金额      （1200元/月）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略阳县就业创业服务中心审核意见</w:t>
            </w:r>
          </w:p>
        </w:tc>
        <w:tc>
          <w:tcPr>
            <w:tcW w:w="32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经办人：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           年   月   日 </w:t>
            </w:r>
          </w:p>
        </w:tc>
        <w:tc>
          <w:tcPr>
            <w:tcW w:w="3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复审意见：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签 名：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                年   月  日 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科室意见：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签 名：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             年   月   日 </w:t>
            </w:r>
          </w:p>
        </w:tc>
        <w:tc>
          <w:tcPr>
            <w:tcW w:w="3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</w:rPr>
              <w:t>单位负责人意见：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>签 名：</w:t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4"/>
              </w:rPr>
              <w:t xml:space="preserve">             年  月  日 </w:t>
            </w:r>
          </w:p>
        </w:tc>
      </w:tr>
    </w:tbl>
    <w:p>
      <w:pPr>
        <w:spacing w:line="760" w:lineRule="exact"/>
        <w:rPr>
          <w:rFonts w:ascii="黑体" w:hAnsi="黑体" w:eastAsia="黑体" w:cs="黑体"/>
          <w:sz w:val="44"/>
          <w:szCs w:val="44"/>
        </w:rPr>
        <w:sectPr>
          <w:pgSz w:w="16838" w:h="11906" w:orient="landscape"/>
          <w:pgMar w:top="1361" w:right="1134" w:bottom="1265" w:left="1417" w:header="851" w:footer="1304" w:gutter="0"/>
          <w:pgNumType w:fmt="numberInDash"/>
          <w:cols w:space="0" w:num="1"/>
          <w:docGrid w:type="lines" w:linePitch="448" w:charSpace="0"/>
        </w:sectPr>
      </w:pPr>
    </w:p>
    <w:p>
      <w:pPr>
        <w:pStyle w:val="3"/>
        <w:spacing w:line="500" w:lineRule="exact"/>
        <w:rPr>
          <w:rFonts w:ascii="宋体" w:hAnsi="宋体" w:cs="仿宋_GB2312"/>
          <w:b w:val="0"/>
          <w:sz w:val="28"/>
          <w:szCs w:val="28"/>
        </w:rPr>
      </w:pPr>
      <w:r>
        <w:rPr>
          <w:rFonts w:hint="eastAsia" w:ascii="宋体" w:hAnsi="宋体" w:cs="仿宋_GB2312"/>
          <w:b w:val="0"/>
          <w:sz w:val="28"/>
          <w:szCs w:val="28"/>
        </w:rPr>
        <w:t>附件7</w:t>
      </w:r>
    </w:p>
    <w:p>
      <w:pPr>
        <w:spacing w:beforeLines="50" w:afterLines="50" w:line="594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略阳县就业见习人员鉴定表</w:t>
      </w:r>
    </w:p>
    <w:tbl>
      <w:tblPr>
        <w:tblStyle w:val="8"/>
        <w:tblW w:w="89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189"/>
        <w:gridCol w:w="1440"/>
        <w:gridCol w:w="341"/>
        <w:gridCol w:w="723"/>
        <w:gridCol w:w="604"/>
        <w:gridCol w:w="971"/>
        <w:gridCol w:w="2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  <w:r>
              <w:rPr>
                <w:rFonts w:hint="eastAsia"/>
                <w:color w:val="0D0D0D"/>
                <w:sz w:val="24"/>
              </w:rPr>
              <w:t>时间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见习单位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20" w:firstLineChars="800"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见习部门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1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见习岗位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见习期限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年 月 日  至 年 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120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见习单位鉴定</w:t>
            </w:r>
          </w:p>
        </w:tc>
        <w:tc>
          <w:tcPr>
            <w:tcW w:w="7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单位(盖章)</w:t>
            </w:r>
          </w:p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年    月    日                                             </w:t>
            </w:r>
          </w:p>
        </w:tc>
      </w:tr>
    </w:tbl>
    <w:p>
      <w:pPr>
        <w:tabs>
          <w:tab w:val="left" w:pos="3718"/>
        </w:tabs>
        <w:jc w:val="left"/>
      </w:pPr>
    </w:p>
    <w:p>
      <w:pPr>
        <w:tabs>
          <w:tab w:val="left" w:pos="3718"/>
        </w:tabs>
        <w:jc w:val="left"/>
      </w:pPr>
    </w:p>
    <w:p>
      <w:pPr>
        <w:tabs>
          <w:tab w:val="left" w:pos="3718"/>
        </w:tabs>
        <w:jc w:val="left"/>
      </w:pPr>
    </w:p>
    <w:p>
      <w:pPr>
        <w:pStyle w:val="3"/>
        <w:spacing w:line="400" w:lineRule="exact"/>
        <w:rPr>
          <w:rFonts w:ascii="宋体" w:hAnsi="宋体" w:cs="仿宋_GB2312"/>
          <w:b w:val="0"/>
          <w:sz w:val="28"/>
          <w:szCs w:val="28"/>
        </w:rPr>
      </w:pPr>
      <w:r>
        <w:rPr>
          <w:rFonts w:hint="eastAsia" w:ascii="宋体" w:hAnsi="宋体" w:cs="仿宋_GB2312"/>
          <w:b w:val="0"/>
          <w:sz w:val="28"/>
          <w:szCs w:val="28"/>
        </w:rPr>
        <w:t>附件8</w:t>
      </w:r>
    </w:p>
    <w:p>
      <w:pPr>
        <w:pStyle w:val="3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略阳县就业见习一次性留用补贴受理审核表</w:t>
      </w:r>
    </w:p>
    <w:p>
      <w:pPr>
        <w:ind w:left="-800" w:leftChars="-250"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见习单位（盖章）：                                        202  年  月  日</w:t>
      </w:r>
    </w:p>
    <w:tbl>
      <w:tblPr>
        <w:tblStyle w:val="8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14"/>
        <w:gridCol w:w="569"/>
        <w:gridCol w:w="855"/>
        <w:gridCol w:w="1365"/>
        <w:gridCol w:w="1470"/>
        <w:gridCol w:w="525"/>
        <w:gridCol w:w="664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享受见习补贴人数（人）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补贴标准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（元/人）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合计（元）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3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资金总额（大写）</w:t>
            </w:r>
          </w:p>
        </w:tc>
        <w:tc>
          <w:tcPr>
            <w:tcW w:w="69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见习单位经办人          （本人签字）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见习单位负责人   （本人签字）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0"/>
              </w:rPr>
              <w:t>县就创中心审核意见</w:t>
            </w: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87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ab/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经办人：                复核人：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</w:trPr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分管领导：              单位领导：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  <w:t>人力资源社会保障部门审核意见</w:t>
            </w: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负责人：                单位领导：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  <w:t>后</w:t>
            </w:r>
          </w:p>
          <w:p>
            <w:pPr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  <w:t>附</w:t>
            </w:r>
          </w:p>
          <w:p>
            <w:pPr>
              <w:ind w:left="113" w:right="113"/>
              <w:jc w:val="center"/>
              <w:rPr>
                <w:rFonts w:ascii="仿宋" w:hAnsi="仿宋" w:eastAsia="仿宋" w:cs="仿宋"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  <w:t>资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0"/>
              </w:rPr>
              <w:t>料</w:t>
            </w:r>
          </w:p>
        </w:tc>
        <w:tc>
          <w:tcPr>
            <w:tcW w:w="84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1.略阳县就业见习一次性留用补贴人员花名册；略阳县就业见习人员登记表、劳动合同复印件（至少签订1年期限），签订劳动合同后三个月工资支付凭证（银行转账），缴纳养老保险证明各一份。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说明：见习单位按《陕西省就业见习管理办法》留用见习人员，人社部门发放就业见习一次性留用补贴后，若发现套取、骗取一次性留用补贴的现象，将对见习单位及个人追责，并及时退还就业见习一次性留用补贴。</w:t>
            </w:r>
          </w:p>
        </w:tc>
      </w:tr>
    </w:tbl>
    <w:p>
      <w:pPr>
        <w:tabs>
          <w:tab w:val="left" w:pos="3718"/>
        </w:tabs>
        <w:jc w:val="left"/>
      </w:pPr>
    </w:p>
    <w:sectPr>
      <w:footerReference r:id="rId7" w:type="default"/>
      <w:footerReference r:id="rId8" w:type="even"/>
      <w:pgSz w:w="11906" w:h="16838"/>
      <w:pgMar w:top="1701" w:right="1434" w:bottom="1701" w:left="1587" w:header="851" w:footer="1304" w:gutter="0"/>
      <w:pgNumType w:fmt="numberInDash"/>
      <w:cols w:space="0" w:num="1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- 13 -</w: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3074" o:spid="_x0000_s3074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sz w:val="28"/>
                    <w:szCs w:val="28"/>
                  </w:rPr>
                  <w:t>- 11 -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- 13 -</w:t>
    </w:r>
    <w:r>
      <w:fldChar w:fldCharType="end"/>
    </w:r>
  </w:p>
  <w:p>
    <w:pPr>
      <w:pStyle w:val="5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3075" o:spid="_x0000_s3075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1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sz w:val="28"/>
                    <w:szCs w:val="28"/>
                  </w:rPr>
                  <w:t>- 13 -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- 13 -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cumentProtection w:enforcement="0"/>
  <w:defaultTabStop w:val="420"/>
  <w:drawingGridHorizontalSpacing w:val="320"/>
  <w:drawingGridVerticalSpacing w:val="224"/>
  <w:displayVerticalDrawingGridEvery w:val="2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FkNTBhZTg1NzVjMDIwMGNmMGJiMmM3ODk2ZTMzYmEifQ=="/>
  </w:docVars>
  <w:rsids>
    <w:rsidRoot w:val="000A0B9B"/>
    <w:rsid w:val="000038D0"/>
    <w:rsid w:val="00041D72"/>
    <w:rsid w:val="00066222"/>
    <w:rsid w:val="000A0B9B"/>
    <w:rsid w:val="000A4989"/>
    <w:rsid w:val="000E63C3"/>
    <w:rsid w:val="001A4AB5"/>
    <w:rsid w:val="001D6DD8"/>
    <w:rsid w:val="00212829"/>
    <w:rsid w:val="00241C78"/>
    <w:rsid w:val="002732B6"/>
    <w:rsid w:val="0027782F"/>
    <w:rsid w:val="002D074A"/>
    <w:rsid w:val="002E784A"/>
    <w:rsid w:val="003068EF"/>
    <w:rsid w:val="00330B33"/>
    <w:rsid w:val="00330FFE"/>
    <w:rsid w:val="0035758F"/>
    <w:rsid w:val="003B275A"/>
    <w:rsid w:val="00442493"/>
    <w:rsid w:val="00442760"/>
    <w:rsid w:val="00490FB4"/>
    <w:rsid w:val="00542CFA"/>
    <w:rsid w:val="00694713"/>
    <w:rsid w:val="006F505A"/>
    <w:rsid w:val="007147DA"/>
    <w:rsid w:val="00730C69"/>
    <w:rsid w:val="007605C9"/>
    <w:rsid w:val="00793DEA"/>
    <w:rsid w:val="00823431"/>
    <w:rsid w:val="00826F42"/>
    <w:rsid w:val="00856968"/>
    <w:rsid w:val="008F7617"/>
    <w:rsid w:val="0090009F"/>
    <w:rsid w:val="00931D47"/>
    <w:rsid w:val="00951BEF"/>
    <w:rsid w:val="0096200D"/>
    <w:rsid w:val="00973D4A"/>
    <w:rsid w:val="009B0B81"/>
    <w:rsid w:val="009B0D7C"/>
    <w:rsid w:val="00A23003"/>
    <w:rsid w:val="00A65FA9"/>
    <w:rsid w:val="00A9690D"/>
    <w:rsid w:val="00B75A3B"/>
    <w:rsid w:val="00BC2FCE"/>
    <w:rsid w:val="00BD5B6C"/>
    <w:rsid w:val="00C74387"/>
    <w:rsid w:val="00CD061A"/>
    <w:rsid w:val="00D26577"/>
    <w:rsid w:val="00D90A69"/>
    <w:rsid w:val="00E240B8"/>
    <w:rsid w:val="00E776CD"/>
    <w:rsid w:val="00E9542C"/>
    <w:rsid w:val="00EB10A2"/>
    <w:rsid w:val="00F0372A"/>
    <w:rsid w:val="00FA2CDE"/>
    <w:rsid w:val="00FC4CF6"/>
    <w:rsid w:val="022B4ABC"/>
    <w:rsid w:val="02D6230C"/>
    <w:rsid w:val="04335DA6"/>
    <w:rsid w:val="05580AB9"/>
    <w:rsid w:val="0642516E"/>
    <w:rsid w:val="06BD2196"/>
    <w:rsid w:val="07131C2C"/>
    <w:rsid w:val="077010BF"/>
    <w:rsid w:val="07D96C64"/>
    <w:rsid w:val="0A926349"/>
    <w:rsid w:val="0AA700D4"/>
    <w:rsid w:val="0F2E035A"/>
    <w:rsid w:val="1148616E"/>
    <w:rsid w:val="123D0D6C"/>
    <w:rsid w:val="128B599F"/>
    <w:rsid w:val="15D60485"/>
    <w:rsid w:val="164A029C"/>
    <w:rsid w:val="1A18361C"/>
    <w:rsid w:val="1A3076BA"/>
    <w:rsid w:val="1B495CB5"/>
    <w:rsid w:val="1B983505"/>
    <w:rsid w:val="1C8A4F04"/>
    <w:rsid w:val="1EBA0762"/>
    <w:rsid w:val="202B1BD0"/>
    <w:rsid w:val="20650EC5"/>
    <w:rsid w:val="232955B0"/>
    <w:rsid w:val="255C4D87"/>
    <w:rsid w:val="25AF4EDF"/>
    <w:rsid w:val="25B34B41"/>
    <w:rsid w:val="2605789E"/>
    <w:rsid w:val="26DA0D44"/>
    <w:rsid w:val="28AC39C7"/>
    <w:rsid w:val="2A6C1778"/>
    <w:rsid w:val="2C723060"/>
    <w:rsid w:val="2CB832A7"/>
    <w:rsid w:val="322E468E"/>
    <w:rsid w:val="328164A8"/>
    <w:rsid w:val="337F4F29"/>
    <w:rsid w:val="33B05C64"/>
    <w:rsid w:val="35A1441D"/>
    <w:rsid w:val="368C2395"/>
    <w:rsid w:val="37061630"/>
    <w:rsid w:val="381A0A34"/>
    <w:rsid w:val="38D5710E"/>
    <w:rsid w:val="39AE00FD"/>
    <w:rsid w:val="3C4C4057"/>
    <w:rsid w:val="3D264967"/>
    <w:rsid w:val="40572841"/>
    <w:rsid w:val="42A17DA3"/>
    <w:rsid w:val="46AC0EB9"/>
    <w:rsid w:val="47CE0068"/>
    <w:rsid w:val="4A4E6A63"/>
    <w:rsid w:val="4C964B14"/>
    <w:rsid w:val="4D38726C"/>
    <w:rsid w:val="4E432192"/>
    <w:rsid w:val="53E4175B"/>
    <w:rsid w:val="56A85F4D"/>
    <w:rsid w:val="58212F5B"/>
    <w:rsid w:val="589966DD"/>
    <w:rsid w:val="58B1073F"/>
    <w:rsid w:val="5A733899"/>
    <w:rsid w:val="61B1452C"/>
    <w:rsid w:val="65494A2C"/>
    <w:rsid w:val="65932529"/>
    <w:rsid w:val="66F81DD8"/>
    <w:rsid w:val="6773145F"/>
    <w:rsid w:val="67BC21D0"/>
    <w:rsid w:val="68A768B9"/>
    <w:rsid w:val="68CB7079"/>
    <w:rsid w:val="6DEA59EF"/>
    <w:rsid w:val="6F143527"/>
    <w:rsid w:val="6F1C418A"/>
    <w:rsid w:val="72837B2A"/>
    <w:rsid w:val="746729C7"/>
    <w:rsid w:val="771813D9"/>
    <w:rsid w:val="7837426C"/>
    <w:rsid w:val="7AAA412F"/>
    <w:rsid w:val="7BCF1591"/>
    <w:rsid w:val="7DE6010E"/>
    <w:rsid w:val="7F2552DD"/>
    <w:rsid w:val="7FC41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Calibri"/>
      <w:b/>
      <w:kern w:val="44"/>
      <w:sz w:val="44"/>
      <w:szCs w:val="21"/>
    </w:rPr>
  </w:style>
  <w:style w:type="paragraph" w:styleId="3">
    <w:name w:val="heading 3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 w:cs="Calibri"/>
      <w:b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仿宋_GB2312" w:cs="宋体"/>
      <w:sz w:val="18"/>
      <w:szCs w:val="18"/>
    </w:rPr>
  </w:style>
  <w:style w:type="character" w:customStyle="1" w:styleId="14">
    <w:name w:val="日期 Char"/>
    <w:basedOn w:val="10"/>
    <w:link w:val="4"/>
    <w:semiHidden/>
    <w:qFormat/>
    <w:uiPriority w:val="99"/>
    <w:rPr>
      <w:rFonts w:ascii="宋体" w:hAnsi="宋体" w:eastAsia="仿宋_GB2312" w:cs="宋体"/>
      <w:sz w:val="32"/>
      <w:szCs w:val="24"/>
    </w:rPr>
  </w:style>
  <w:style w:type="character" w:customStyle="1" w:styleId="15">
    <w:name w:val="页眉 Char"/>
    <w:basedOn w:val="10"/>
    <w:link w:val="6"/>
    <w:semiHidden/>
    <w:qFormat/>
    <w:uiPriority w:val="99"/>
    <w:rPr>
      <w:rFonts w:ascii="宋体" w:hAnsi="宋体" w:eastAsia="仿宋_GB2312" w:cs="宋体"/>
      <w:sz w:val="18"/>
      <w:szCs w:val="18"/>
    </w:rPr>
  </w:style>
  <w:style w:type="character" w:customStyle="1" w:styleId="16">
    <w:name w:val="标题 1 Char"/>
    <w:basedOn w:val="10"/>
    <w:link w:val="2"/>
    <w:qFormat/>
    <w:uiPriority w:val="0"/>
    <w:rPr>
      <w:rFonts w:ascii="Calibri" w:hAnsi="Calibri" w:eastAsia="宋体" w:cs="Calibri"/>
      <w:b/>
      <w:kern w:val="44"/>
      <w:sz w:val="44"/>
      <w:szCs w:val="21"/>
    </w:rPr>
  </w:style>
  <w:style w:type="character" w:customStyle="1" w:styleId="17">
    <w:name w:val="标题 3 Char"/>
    <w:basedOn w:val="10"/>
    <w:link w:val="3"/>
    <w:qFormat/>
    <w:uiPriority w:val="0"/>
    <w:rPr>
      <w:rFonts w:ascii="Calibri" w:hAnsi="Calibri" w:eastAsia="宋体" w:cs="Calibri"/>
      <w:b/>
      <w:sz w:val="32"/>
      <w:szCs w:val="21"/>
    </w:rPr>
  </w:style>
  <w:style w:type="character" w:customStyle="1" w:styleId="18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3"/>
    <customShpInfo spid="_x0000_s3074"/>
    <customShpInfo spid="_x0000_s3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5353E-B052-421D-B0BF-652846C99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13</Pages>
  <Words>780</Words>
  <Characters>4452</Characters>
  <Lines>37</Lines>
  <Paragraphs>10</Paragraphs>
  <TotalTime>4</TotalTime>
  <ScaleCrop>false</ScaleCrop>
  <LinksUpToDate>false</LinksUpToDate>
  <CharactersWithSpaces>5222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2024-01-03T06:46:00Z</dcterms:created>
  <dc:creator>WRGHO</dc:creator>
  <cp:lastModifiedBy>HP</cp:lastModifiedBy>
  <cp:lastPrinted>2024-01-03T06:45:00Z</cp:lastPrinted>
  <dcterms:modified xsi:type="dcterms:W3CDTF">2024-01-03T07:30:07Z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BE4B465D27C543498746EA4B62452BE5</vt:lpwstr>
  </property>
</Properties>
</file>