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2" w:lineRule="auto"/>
        <w:ind w:left="13" w:leftChars="0" w:hanging="13" w:firstLineChars="0"/>
      </w:pPr>
      <w:r>
        <w:rPr>
          <w:spacing w:val="-12"/>
        </w:rPr>
        <w:t>附件</w:t>
      </w:r>
      <w:r>
        <w:rPr>
          <w:spacing w:val="-40"/>
        </w:rPr>
        <w:t xml:space="preserve"> </w:t>
      </w:r>
      <w:r>
        <w:rPr>
          <w:spacing w:val="-12"/>
        </w:rPr>
        <w:t>1：</w:t>
      </w:r>
    </w:p>
    <w:p>
      <w:pPr>
        <w:spacing w:before="205" w:line="219" w:lineRule="auto"/>
        <w:ind w:left="2584"/>
        <w:rPr>
          <w:rFonts w:ascii="宋体" w:hAnsi="宋体" w:eastAsia="宋体" w:cs="宋体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05" w:line="219" w:lineRule="auto"/>
        <w:ind w:left="2584"/>
        <w:rPr>
          <w:rFonts w:hint="eastAsia" w:asciiTheme="minorEastAsia" w:hAnsiTheme="minorEastAsia" w:eastAsiaTheme="minorEastAsia" w:cstheme="minorEastAsia"/>
          <w:b/>
          <w:bCs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略阳县</w:t>
      </w:r>
      <w:r>
        <w:rPr>
          <w:rFonts w:hint="eastAsia" w:asciiTheme="minorEastAsia" w:hAnsiTheme="minorEastAsia" w:eastAsiaTheme="minorEastAsia" w:cstheme="minorEastAsia"/>
          <w:b/>
          <w:bCs/>
          <w:spacing w:val="-81"/>
          <w:sz w:val="40"/>
          <w:szCs w:val="4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40"/>
          <w:szCs w:val="40"/>
        </w:rPr>
        <w:t xml:space="preserve">2024 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年度双随机部门抽查计划（第一批次）</w:t>
      </w:r>
    </w:p>
    <w:p>
      <w:pPr>
        <w:spacing w:before="205" w:line="219" w:lineRule="auto"/>
        <w:ind w:left="2584"/>
        <w:rPr>
          <w:rFonts w:ascii="宋体" w:hAnsi="宋体" w:eastAsia="宋体" w:cs="宋体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1" w:line="220" w:lineRule="auto"/>
        <w:ind w:left="382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4"/>
          <w:sz w:val="28"/>
          <w:szCs w:val="28"/>
        </w:rPr>
        <w:t>单位：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略阳县应急管理局</w:t>
      </w:r>
      <w:r>
        <w:rPr>
          <w:rFonts w:ascii="宋体" w:hAnsi="宋体" w:eastAsia="宋体" w:cs="宋体"/>
          <w:sz w:val="28"/>
          <w:szCs w:val="28"/>
        </w:rPr>
        <w:t xml:space="preserve">                                               </w:t>
      </w:r>
      <w:r>
        <w:rPr>
          <w:rFonts w:ascii="宋体" w:hAnsi="宋体" w:eastAsia="宋体" w:cs="宋体"/>
          <w:spacing w:val="-4"/>
          <w:sz w:val="28"/>
          <w:szCs w:val="28"/>
        </w:rPr>
        <w:t>填报日期：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2024年3月</w:t>
      </w:r>
    </w:p>
    <w:p>
      <w:pPr>
        <w:spacing w:line="117" w:lineRule="exact"/>
      </w:pPr>
    </w:p>
    <w:tbl>
      <w:tblPr>
        <w:tblStyle w:val="5"/>
        <w:tblW w:w="141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230"/>
        <w:gridCol w:w="1619"/>
        <w:gridCol w:w="1559"/>
        <w:gridCol w:w="1651"/>
        <w:gridCol w:w="1454"/>
        <w:gridCol w:w="1564"/>
        <w:gridCol w:w="1453"/>
        <w:gridCol w:w="1428"/>
        <w:gridCol w:w="11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045" w:type="dxa"/>
            <w:vAlign w:val="top"/>
          </w:tcPr>
          <w:p>
            <w:pPr>
              <w:pStyle w:val="6"/>
              <w:spacing w:line="396" w:lineRule="auto"/>
            </w:pPr>
          </w:p>
          <w:p>
            <w:pPr>
              <w:spacing w:before="91" w:line="221" w:lineRule="auto"/>
              <w:ind w:left="2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230" w:type="dxa"/>
            <w:vAlign w:val="top"/>
          </w:tcPr>
          <w:p>
            <w:pPr>
              <w:spacing w:before="177" w:line="624" w:lineRule="exact"/>
              <w:ind w:left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position w:val="26"/>
                <w:sz w:val="28"/>
                <w:szCs w:val="28"/>
              </w:rPr>
              <w:t>抽查计</w:t>
            </w:r>
          </w:p>
          <w:p>
            <w:pPr>
              <w:spacing w:line="222" w:lineRule="auto"/>
              <w:ind w:left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划名称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line="395" w:lineRule="auto"/>
            </w:pPr>
          </w:p>
          <w:p>
            <w:pPr>
              <w:spacing w:before="91" w:line="220" w:lineRule="auto"/>
              <w:ind w:left="2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事项类别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line="395" w:lineRule="auto"/>
            </w:pPr>
          </w:p>
          <w:p>
            <w:pPr>
              <w:spacing w:before="91" w:line="221" w:lineRule="auto"/>
              <w:ind w:left="2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抽查事项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line="395" w:lineRule="auto"/>
            </w:pPr>
          </w:p>
          <w:p>
            <w:pPr>
              <w:spacing w:before="91" w:line="220" w:lineRule="auto"/>
              <w:ind w:left="2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检查对象</w:t>
            </w:r>
          </w:p>
        </w:tc>
        <w:tc>
          <w:tcPr>
            <w:tcW w:w="1454" w:type="dxa"/>
            <w:vAlign w:val="top"/>
          </w:tcPr>
          <w:p>
            <w:pPr>
              <w:spacing w:before="177" w:line="221" w:lineRule="auto"/>
              <w:ind w:left="1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抽查比例</w:t>
            </w:r>
          </w:p>
          <w:p>
            <w:pPr>
              <w:spacing w:before="288" w:line="232" w:lineRule="auto"/>
              <w:ind w:left="3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25"/>
                <w:sz w:val="28"/>
                <w:szCs w:val="28"/>
                <w:lang w:val="en-US" w:eastAsia="zh-CN"/>
              </w:rPr>
              <w:t>%</w:t>
            </w: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>）</w:t>
            </w:r>
          </w:p>
        </w:tc>
        <w:tc>
          <w:tcPr>
            <w:tcW w:w="1564" w:type="dxa"/>
            <w:vAlign w:val="top"/>
          </w:tcPr>
          <w:p>
            <w:pPr>
              <w:spacing w:before="177" w:line="624" w:lineRule="exact"/>
              <w:ind w:left="2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position w:val="26"/>
                <w:sz w:val="28"/>
                <w:szCs w:val="28"/>
              </w:rPr>
              <w:t>抽取检查</w:t>
            </w:r>
          </w:p>
          <w:p>
            <w:pPr>
              <w:spacing w:before="1" w:line="219" w:lineRule="auto"/>
              <w:ind w:left="2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对象数量</w:t>
            </w:r>
          </w:p>
        </w:tc>
        <w:tc>
          <w:tcPr>
            <w:tcW w:w="1453" w:type="dxa"/>
            <w:vAlign w:val="top"/>
          </w:tcPr>
          <w:p>
            <w:pPr>
              <w:spacing w:before="177" w:line="624" w:lineRule="exact"/>
              <w:ind w:left="1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position w:val="26"/>
                <w:sz w:val="28"/>
                <w:szCs w:val="28"/>
              </w:rPr>
              <w:t>抽查检查</w:t>
            </w:r>
          </w:p>
          <w:p>
            <w:pPr>
              <w:spacing w:before="1" w:line="220" w:lineRule="auto"/>
              <w:ind w:left="5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日期</w:t>
            </w:r>
          </w:p>
        </w:tc>
        <w:tc>
          <w:tcPr>
            <w:tcW w:w="1428" w:type="dxa"/>
            <w:vAlign w:val="top"/>
          </w:tcPr>
          <w:p>
            <w:pPr>
              <w:pStyle w:val="6"/>
              <w:spacing w:line="395" w:lineRule="auto"/>
            </w:pPr>
          </w:p>
          <w:p>
            <w:pPr>
              <w:spacing w:before="91" w:line="219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牵头单位</w:t>
            </w:r>
          </w:p>
        </w:tc>
        <w:tc>
          <w:tcPr>
            <w:tcW w:w="1126" w:type="dxa"/>
            <w:vAlign w:val="top"/>
          </w:tcPr>
          <w:p>
            <w:pPr>
              <w:pStyle w:val="6"/>
              <w:spacing w:line="396" w:lineRule="auto"/>
            </w:pPr>
          </w:p>
          <w:p>
            <w:pPr>
              <w:spacing w:before="91" w:line="221" w:lineRule="auto"/>
              <w:ind w:left="2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1045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工矿商贸企业安全检查</w:t>
            </w:r>
          </w:p>
        </w:tc>
        <w:tc>
          <w:tcPr>
            <w:tcW w:w="1619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一般检查事项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工矿商贸企业安全生产、教育培训、持证上岗等</w:t>
            </w:r>
          </w:p>
        </w:tc>
        <w:tc>
          <w:tcPr>
            <w:tcW w:w="1651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全县工矿商贸企业</w:t>
            </w:r>
          </w:p>
        </w:tc>
        <w:tc>
          <w:tcPr>
            <w:tcW w:w="1454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564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5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2024年3月1日-2024年12月31日</w:t>
            </w:r>
          </w:p>
        </w:tc>
        <w:tc>
          <w:tcPr>
            <w:tcW w:w="1428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略阳县应急管理局</w:t>
            </w:r>
          </w:p>
        </w:tc>
        <w:tc>
          <w:tcPr>
            <w:tcW w:w="1126" w:type="dxa"/>
            <w:vAlign w:val="top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045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危化企业安全检查</w:t>
            </w:r>
          </w:p>
        </w:tc>
        <w:tc>
          <w:tcPr>
            <w:tcW w:w="1619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一般检查事项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危化企业安全检查，教育培训，持证上岗等</w:t>
            </w:r>
          </w:p>
        </w:tc>
        <w:tc>
          <w:tcPr>
            <w:tcW w:w="1651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全县加油站、危化企业</w:t>
            </w:r>
          </w:p>
        </w:tc>
        <w:tc>
          <w:tcPr>
            <w:tcW w:w="1454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564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5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2024年3月1日-2024年12月31日</w:t>
            </w:r>
          </w:p>
        </w:tc>
        <w:tc>
          <w:tcPr>
            <w:tcW w:w="1428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略阳县应急管理局</w:t>
            </w:r>
          </w:p>
        </w:tc>
        <w:tc>
          <w:tcPr>
            <w:tcW w:w="1126" w:type="dxa"/>
            <w:vAlign w:val="top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284" w:lineRule="auto"/>
        <w:rPr>
          <w:rFonts w:ascii="宋体" w:hAnsi="宋体" w:eastAsia="宋体" w:cs="宋体"/>
          <w:sz w:val="19"/>
          <w:szCs w:val="19"/>
        </w:rPr>
        <w:sectPr>
          <w:headerReference r:id="rId5" w:type="default"/>
          <w:pgSz w:w="16839" w:h="11906"/>
          <w:pgMar w:top="400" w:right="1352" w:bottom="0" w:left="1351" w:header="0" w:footer="0" w:gutter="0"/>
          <w:cols w:space="720" w:num="1"/>
        </w:sectPr>
      </w:pPr>
    </w:p>
    <w:p>
      <w:pPr>
        <w:pStyle w:val="2"/>
        <w:spacing w:before="101" w:line="222" w:lineRule="auto"/>
        <w:ind w:left="0" w:leftChars="0" w:firstLine="0" w:firstLineChars="0"/>
      </w:pPr>
      <w:r>
        <w:rPr>
          <w:spacing w:val="-10"/>
        </w:rPr>
        <w:t>附件</w:t>
      </w:r>
      <w:r>
        <w:rPr>
          <w:spacing w:val="-48"/>
        </w:rPr>
        <w:t xml:space="preserve"> </w:t>
      </w:r>
      <w:r>
        <w:rPr>
          <w:spacing w:val="-10"/>
        </w:rPr>
        <w:t>2：</w:t>
      </w:r>
    </w:p>
    <w:p>
      <w:pPr>
        <w:spacing w:before="205" w:line="219" w:lineRule="auto"/>
        <w:ind w:left="2506"/>
        <w:rPr>
          <w:rFonts w:ascii="宋体" w:hAnsi="宋体" w:eastAsia="宋体" w:cs="宋体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05" w:line="219" w:lineRule="auto"/>
        <w:ind w:left="2506"/>
        <w:rPr>
          <w:rFonts w:hint="eastAsia" w:asciiTheme="minorEastAsia" w:hAnsiTheme="minorEastAsia" w:eastAsiaTheme="minorEastAsia" w:cstheme="minorEastAsia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Theme="minorEastAsia" w:hAnsiTheme="minorEastAsia" w:eastAsiaTheme="minorEastAsia" w:cstheme="minorEastAsia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略阳县</w:t>
      </w:r>
      <w:r>
        <w:rPr>
          <w:rFonts w:hint="eastAsia" w:asciiTheme="minorEastAsia" w:hAnsiTheme="minorEastAsia" w:eastAsiaTheme="minorEastAsia" w:cstheme="minorEastAsia"/>
          <w:spacing w:val="-75"/>
          <w:sz w:val="40"/>
          <w:szCs w:val="4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40"/>
          <w:szCs w:val="40"/>
        </w:rPr>
        <w:t xml:space="preserve">2024 </w:t>
      </w:r>
      <w:r>
        <w:rPr>
          <w:rFonts w:hint="eastAsia" w:asciiTheme="minorEastAsia" w:hAnsiTheme="minorEastAsia" w:eastAsiaTheme="minorEastAsia" w:cstheme="minorEastAsia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年度双随机部门联合抽查计划（第一批次）</w:t>
      </w:r>
    </w:p>
    <w:p>
      <w:pPr>
        <w:spacing w:before="205" w:line="219" w:lineRule="auto"/>
        <w:ind w:left="2506"/>
        <w:rPr>
          <w:rFonts w:ascii="宋体" w:hAnsi="宋体" w:eastAsia="宋体" w:cs="宋体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1" w:line="220" w:lineRule="auto"/>
        <w:ind w:left="564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4"/>
          <w:sz w:val="28"/>
          <w:szCs w:val="28"/>
        </w:rPr>
        <w:t>单位：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略阳县应急管理局</w:t>
      </w:r>
      <w:r>
        <w:rPr>
          <w:rFonts w:ascii="宋体" w:hAnsi="宋体" w:eastAsia="宋体" w:cs="宋体"/>
          <w:sz w:val="28"/>
          <w:szCs w:val="28"/>
        </w:rPr>
        <w:t xml:space="preserve">                                        </w:t>
      </w:r>
      <w:r>
        <w:rPr>
          <w:rFonts w:ascii="宋体" w:hAnsi="宋体" w:eastAsia="宋体" w:cs="宋体"/>
          <w:spacing w:val="-4"/>
          <w:sz w:val="28"/>
          <w:szCs w:val="28"/>
        </w:rPr>
        <w:t>填报日期：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2024年3月</w:t>
      </w:r>
    </w:p>
    <w:p>
      <w:pPr>
        <w:spacing w:line="117" w:lineRule="exact"/>
      </w:pPr>
    </w:p>
    <w:tbl>
      <w:tblPr>
        <w:tblStyle w:val="5"/>
        <w:tblW w:w="13392" w:type="dxa"/>
        <w:tblInd w:w="2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2009"/>
        <w:gridCol w:w="955"/>
        <w:gridCol w:w="830"/>
        <w:gridCol w:w="1035"/>
        <w:gridCol w:w="1528"/>
        <w:gridCol w:w="1356"/>
        <w:gridCol w:w="1493"/>
        <w:gridCol w:w="1709"/>
        <w:gridCol w:w="945"/>
        <w:gridCol w:w="8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695" w:type="dxa"/>
            <w:textDirection w:val="tbRlV"/>
            <w:vAlign w:val="top"/>
          </w:tcPr>
          <w:p>
            <w:pPr>
              <w:spacing w:before="203" w:line="211" w:lineRule="auto"/>
              <w:ind w:left="5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号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line="431" w:lineRule="auto"/>
            </w:pPr>
          </w:p>
          <w:p>
            <w:pPr>
              <w:spacing w:before="91" w:line="624" w:lineRule="exact"/>
              <w:ind w:left="4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position w:val="26"/>
                <w:sz w:val="28"/>
                <w:szCs w:val="28"/>
              </w:rPr>
              <w:t>联合抽查</w:t>
            </w:r>
          </w:p>
          <w:p>
            <w:pPr>
              <w:spacing w:line="221" w:lineRule="auto"/>
              <w:ind w:left="4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计划名称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line="431" w:lineRule="auto"/>
            </w:pPr>
          </w:p>
          <w:p>
            <w:pPr>
              <w:spacing w:before="91" w:line="624" w:lineRule="exact"/>
              <w:ind w:left="2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26"/>
                <w:sz w:val="28"/>
                <w:szCs w:val="28"/>
              </w:rPr>
              <w:t>事项</w:t>
            </w:r>
          </w:p>
          <w:p>
            <w:pPr>
              <w:spacing w:before="1" w:line="219" w:lineRule="auto"/>
              <w:ind w:left="2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类别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line="431" w:lineRule="auto"/>
            </w:pPr>
          </w:p>
          <w:p>
            <w:pPr>
              <w:spacing w:before="91" w:line="624" w:lineRule="exact"/>
              <w:ind w:left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26"/>
                <w:sz w:val="28"/>
                <w:szCs w:val="28"/>
              </w:rPr>
              <w:t>抽查</w:t>
            </w:r>
          </w:p>
          <w:p>
            <w:pPr>
              <w:spacing w:before="1" w:line="220" w:lineRule="auto"/>
              <w:ind w:left="1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事项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line="431" w:lineRule="auto"/>
            </w:pPr>
          </w:p>
          <w:p>
            <w:pPr>
              <w:spacing w:before="91" w:line="624" w:lineRule="exact"/>
              <w:ind w:left="2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26"/>
                <w:sz w:val="28"/>
                <w:szCs w:val="28"/>
              </w:rPr>
              <w:t>检查</w:t>
            </w:r>
          </w:p>
          <w:p>
            <w:pPr>
              <w:spacing w:before="1" w:line="219" w:lineRule="auto"/>
              <w:ind w:left="2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对象</w:t>
            </w:r>
          </w:p>
        </w:tc>
        <w:tc>
          <w:tcPr>
            <w:tcW w:w="1528" w:type="dxa"/>
            <w:vAlign w:val="top"/>
          </w:tcPr>
          <w:p>
            <w:pPr>
              <w:pStyle w:val="6"/>
              <w:spacing w:line="432" w:lineRule="auto"/>
            </w:pPr>
          </w:p>
          <w:p>
            <w:pPr>
              <w:spacing w:before="91" w:line="221" w:lineRule="auto"/>
              <w:ind w:left="2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抽查比例</w:t>
            </w:r>
          </w:p>
          <w:p>
            <w:pPr>
              <w:spacing w:before="288" w:line="232" w:lineRule="auto"/>
              <w:ind w:left="3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25"/>
                <w:sz w:val="28"/>
                <w:szCs w:val="28"/>
                <w:lang w:val="en-US" w:eastAsia="zh-CN"/>
              </w:rPr>
              <w:t>%</w:t>
            </w: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>）</w:t>
            </w:r>
          </w:p>
        </w:tc>
        <w:tc>
          <w:tcPr>
            <w:tcW w:w="1356" w:type="dxa"/>
            <w:vAlign w:val="top"/>
          </w:tcPr>
          <w:p>
            <w:pPr>
              <w:pStyle w:val="6"/>
              <w:spacing w:line="431" w:lineRule="auto"/>
            </w:pPr>
          </w:p>
          <w:p>
            <w:pPr>
              <w:spacing w:before="91" w:line="624" w:lineRule="exact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position w:val="26"/>
                <w:sz w:val="28"/>
                <w:szCs w:val="28"/>
              </w:rPr>
              <w:t>抽取检查</w:t>
            </w:r>
          </w:p>
          <w:p>
            <w:pPr>
              <w:spacing w:before="1" w:line="219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对象数量</w:t>
            </w:r>
          </w:p>
        </w:tc>
        <w:tc>
          <w:tcPr>
            <w:tcW w:w="1493" w:type="dxa"/>
            <w:vAlign w:val="top"/>
          </w:tcPr>
          <w:p>
            <w:pPr>
              <w:pStyle w:val="6"/>
              <w:spacing w:line="431" w:lineRule="auto"/>
            </w:pPr>
          </w:p>
          <w:p>
            <w:pPr>
              <w:spacing w:before="91" w:line="624" w:lineRule="exact"/>
              <w:ind w:left="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position w:val="26"/>
                <w:sz w:val="28"/>
                <w:szCs w:val="28"/>
              </w:rPr>
              <w:t>抽查检查</w:t>
            </w:r>
          </w:p>
          <w:p>
            <w:pPr>
              <w:spacing w:before="1" w:line="220" w:lineRule="auto"/>
              <w:ind w:left="5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日期</w:t>
            </w:r>
          </w:p>
        </w:tc>
        <w:tc>
          <w:tcPr>
            <w:tcW w:w="1709" w:type="dxa"/>
            <w:vAlign w:val="top"/>
          </w:tcPr>
          <w:p>
            <w:pPr>
              <w:spacing w:before="213" w:line="220" w:lineRule="auto"/>
              <w:ind w:left="3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发起部门</w:t>
            </w:r>
          </w:p>
          <w:p>
            <w:pPr>
              <w:spacing w:before="290" w:line="219" w:lineRule="auto"/>
              <w:ind w:left="3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（牵头部</w:t>
            </w:r>
          </w:p>
          <w:p>
            <w:pPr>
              <w:spacing w:before="290" w:line="224" w:lineRule="auto"/>
              <w:ind w:left="6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1"/>
                <w:sz w:val="28"/>
                <w:szCs w:val="28"/>
              </w:rPr>
              <w:t>门）</w:t>
            </w:r>
          </w:p>
        </w:tc>
        <w:tc>
          <w:tcPr>
            <w:tcW w:w="945" w:type="dxa"/>
            <w:vAlign w:val="top"/>
          </w:tcPr>
          <w:p>
            <w:pPr>
              <w:pStyle w:val="6"/>
              <w:spacing w:line="431" w:lineRule="auto"/>
            </w:pPr>
          </w:p>
          <w:p>
            <w:pPr>
              <w:spacing w:before="91" w:line="624" w:lineRule="exact"/>
              <w:ind w:left="2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position w:val="26"/>
                <w:sz w:val="28"/>
                <w:szCs w:val="28"/>
              </w:rPr>
              <w:t>参与</w:t>
            </w:r>
          </w:p>
          <w:p>
            <w:pPr>
              <w:spacing w:before="1" w:line="219" w:lineRule="auto"/>
              <w:ind w:left="2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部门</w:t>
            </w:r>
          </w:p>
        </w:tc>
        <w:tc>
          <w:tcPr>
            <w:tcW w:w="837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91" w:line="221" w:lineRule="auto"/>
              <w:ind w:left="1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5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工矿商贸危化企业安全生产检查</w:t>
            </w:r>
          </w:p>
        </w:tc>
        <w:tc>
          <w:tcPr>
            <w:tcW w:w="955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一般检查事项</w:t>
            </w:r>
          </w:p>
        </w:tc>
        <w:tc>
          <w:tcPr>
            <w:tcW w:w="83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工矿商贸危化企业安全生产、规范操作、隐患排查等</w:t>
            </w:r>
          </w:p>
        </w:tc>
        <w:tc>
          <w:tcPr>
            <w:tcW w:w="1035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全县工矿商贸危化企业</w:t>
            </w:r>
          </w:p>
        </w:tc>
        <w:tc>
          <w:tcPr>
            <w:tcW w:w="1528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56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93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2024年3月1日-2024年12月31日</w:t>
            </w:r>
          </w:p>
          <w:p>
            <w:pPr>
              <w:pStyle w:val="6"/>
              <w:jc w:val="center"/>
            </w:pPr>
          </w:p>
        </w:tc>
        <w:tc>
          <w:tcPr>
            <w:tcW w:w="1709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略阳县应急管理局</w:t>
            </w:r>
          </w:p>
        </w:tc>
        <w:tc>
          <w:tcPr>
            <w:tcW w:w="945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略阳县自然资源局</w:t>
            </w:r>
          </w:p>
        </w:tc>
        <w:tc>
          <w:tcPr>
            <w:tcW w:w="837" w:type="dxa"/>
            <w:vAlign w:val="top"/>
          </w:tcPr>
          <w:p>
            <w:pPr>
              <w:pStyle w:val="6"/>
            </w:pPr>
          </w:p>
        </w:tc>
      </w:tr>
    </w:tbl>
    <w:p>
      <w:pPr>
        <w:spacing w:before="58" w:line="284" w:lineRule="auto"/>
        <w:jc w:val="both"/>
        <w:rPr>
          <w:rFonts w:ascii="宋体" w:hAnsi="宋体" w:eastAsia="宋体" w:cs="宋体"/>
          <w:sz w:val="19"/>
          <w:szCs w:val="19"/>
        </w:rPr>
      </w:pPr>
    </w:p>
    <w:sectPr>
      <w:pgSz w:w="16839" w:h="11906"/>
      <w:pgMar w:top="400" w:right="1442" w:bottom="0" w:left="144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FiMzFjYjVkOTcwYmQ1YWQ3MDIzOGYzZWU4OTRlOWMifQ=="/>
  </w:docVars>
  <w:rsids>
    <w:rsidRoot w:val="00000000"/>
    <w:rsid w:val="0B4366E0"/>
    <w:rsid w:val="25261A23"/>
    <w:rsid w:val="27C30CD9"/>
    <w:rsid w:val="2D5F796E"/>
    <w:rsid w:val="3BDF4EE5"/>
    <w:rsid w:val="43C0550F"/>
    <w:rsid w:val="451C38CB"/>
    <w:rsid w:val="57DE5EB8"/>
    <w:rsid w:val="581107C4"/>
    <w:rsid w:val="6B5F63DF"/>
    <w:rsid w:val="798C3DC4"/>
    <w:rsid w:val="7A767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2024-02-05T10:48:00Z</dcterms:created>
  <dc:creator>认真是一种态度</dc:creator>
  <cp:lastModifiedBy>點點</cp:lastModifiedBy>
  <dcterms:modified xsi:type="dcterms:W3CDTF">2024-03-18T06:24:58Z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2024-02-06T13:58:39Z</vt:filetime>
  </property>
  <property fmtid="{D5CDD505-2E9C-101B-9397-08002B2CF9AE}" pid="4" name="KSOProductBuildVer">
    <vt:lpwstr>2052-12.1.0.16388</vt:lpwstr>
  </property>
  <property fmtid="{D5CDD505-2E9C-101B-9397-08002B2CF9AE}" pid="5" name="ICV">
    <vt:lpwstr>14EA14D3162547A98DBB289E368BBDA9_13</vt:lpwstr>
  </property>
</Properties>
</file>